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BB" w:rsidRDefault="001406BB" w:rsidP="00CE3981">
      <w:pPr>
        <w:spacing w:after="0"/>
      </w:pPr>
    </w:p>
    <w:p w:rsidR="00900BDB" w:rsidRDefault="00900BDB"/>
    <w:p w:rsidR="00900BDB" w:rsidRDefault="00900BDB"/>
    <w:p w:rsidR="00900BDB" w:rsidRDefault="00900BDB" w:rsidP="00900BDB">
      <w:pPr>
        <w:spacing w:line="360" w:lineRule="auto"/>
        <w:ind w:firstLine="567"/>
      </w:pPr>
    </w:p>
    <w:p w:rsidR="00900BDB" w:rsidRDefault="00900BDB" w:rsidP="00900BDB">
      <w:pPr>
        <w:spacing w:line="360" w:lineRule="auto"/>
        <w:ind w:firstLine="567"/>
      </w:pPr>
    </w:p>
    <w:p w:rsidR="00151DE1" w:rsidRPr="00D53E66" w:rsidRDefault="00900BDB" w:rsidP="00151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F96AC8" wp14:editId="138266DB">
            <wp:simplePos x="0" y="0"/>
            <wp:positionH relativeFrom="margin">
              <wp:posOffset>-275590</wp:posOffset>
            </wp:positionH>
            <wp:positionV relativeFrom="margin">
              <wp:posOffset>-83820</wp:posOffset>
            </wp:positionV>
            <wp:extent cx="6078855" cy="2035175"/>
            <wp:effectExtent l="0" t="0" r="0" b="3175"/>
            <wp:wrapSquare wrapText="bothSides"/>
            <wp:docPr id="2" name="Рисунок 2" descr="шапка приказа (черно-бел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приказа (черно-белая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11482" r="9790" b="22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203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80B" w:rsidRPr="00D53E66" w:rsidRDefault="006B180B" w:rsidP="00D14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DE1" w:rsidRDefault="00151DE1" w:rsidP="004741A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6A79C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наименованиепс3"/>
            <w:enabled/>
            <w:calcOnExit w:val="0"/>
            <w:textInput>
              <w:default w:val="наименованиепс3"/>
            </w:textInput>
          </w:ffData>
        </w:fldChar>
      </w:r>
      <w:bookmarkStart w:id="0" w:name="наименованиепс3"/>
      <w:r w:rsidRPr="006A79C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A79C0">
        <w:rPr>
          <w:rFonts w:ascii="Times New Roman" w:hAnsi="Times New Roman" w:cs="Times New Roman"/>
          <w:sz w:val="24"/>
          <w:szCs w:val="24"/>
        </w:rPr>
      </w:r>
      <w:r w:rsidRPr="006A79C0">
        <w:rPr>
          <w:rFonts w:ascii="Times New Roman" w:hAnsi="Times New Roman" w:cs="Times New Roman"/>
          <w:sz w:val="24"/>
          <w:szCs w:val="24"/>
        </w:rPr>
        <w:fldChar w:fldCharType="separate"/>
      </w:r>
      <w:r w:rsidRPr="006A79C0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r w:rsidRPr="006A79C0">
        <w:rPr>
          <w:rFonts w:ascii="Times New Roman" w:hAnsi="Times New Roman" w:cs="Times New Roman"/>
          <w:sz w:val="24"/>
          <w:szCs w:val="24"/>
        </w:rPr>
        <w:cr/>
        <w:t xml:space="preserve">мероприятий по </w:t>
      </w:r>
      <w:r w:rsidRPr="006A79C0">
        <w:rPr>
          <w:rFonts w:ascii="Times New Roman" w:hAnsi="Times New Roman" w:cs="Times New Roman"/>
          <w:sz w:val="24"/>
          <w:szCs w:val="24"/>
        </w:rPr>
        <w:cr/>
        <w:t>противодействию коррупци</w:t>
      </w:r>
      <w:r w:rsidR="00EF419C">
        <w:rPr>
          <w:rFonts w:ascii="Times New Roman" w:hAnsi="Times New Roman" w:cs="Times New Roman"/>
          <w:sz w:val="24"/>
          <w:szCs w:val="24"/>
        </w:rPr>
        <w:t xml:space="preserve">и </w:t>
      </w:r>
      <w:r w:rsidR="00EF419C">
        <w:rPr>
          <w:rFonts w:ascii="Times New Roman" w:hAnsi="Times New Roman" w:cs="Times New Roman"/>
          <w:sz w:val="24"/>
          <w:szCs w:val="24"/>
        </w:rPr>
        <w:cr/>
        <w:t xml:space="preserve">в ПАО «АСЗ» на 2019 - </w:t>
      </w:r>
      <w:r w:rsidR="00B35EA1">
        <w:rPr>
          <w:rFonts w:ascii="Times New Roman" w:hAnsi="Times New Roman" w:cs="Times New Roman"/>
          <w:sz w:val="24"/>
          <w:szCs w:val="24"/>
        </w:rPr>
        <w:t xml:space="preserve">2020 </w:t>
      </w:r>
      <w:r w:rsidRPr="006A79C0">
        <w:rPr>
          <w:rFonts w:ascii="Times New Roman" w:hAnsi="Times New Roman" w:cs="Times New Roman"/>
          <w:sz w:val="24"/>
          <w:szCs w:val="24"/>
        </w:rPr>
        <w:t>годы</w:t>
      </w:r>
      <w:r w:rsidRPr="006A79C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900BDB" w:rsidRDefault="004E3B38" w:rsidP="004741A7">
      <w:pPr>
        <w:spacing w:before="24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Pr="00710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 Федерального закона от 25 декабря 2008 года № 273-ФЗ                    «О противодействии коррупции», </w:t>
      </w:r>
      <w:r w:rsidRPr="004042B7">
        <w:rPr>
          <w:rFonts w:ascii="Times New Roman" w:hAnsi="Times New Roman" w:cs="Times New Roman"/>
          <w:sz w:val="24"/>
          <w:szCs w:val="24"/>
        </w:rPr>
        <w:t>в целях повышения эффективности по осуществлению мер по противодействию коррупции</w:t>
      </w:r>
    </w:p>
    <w:p w:rsidR="00900BDB" w:rsidRDefault="00900BDB" w:rsidP="004741A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BDB">
        <w:rPr>
          <w:rFonts w:ascii="Times New Roman" w:hAnsi="Times New Roman" w:cs="Times New Roman"/>
          <w:b/>
          <w:sz w:val="24"/>
          <w:szCs w:val="24"/>
        </w:rPr>
        <w:t>ПРИКАЗ</w:t>
      </w:r>
      <w:r w:rsidR="006B03AC">
        <w:rPr>
          <w:rFonts w:ascii="Times New Roman" w:hAnsi="Times New Roman" w:cs="Times New Roman"/>
          <w:b/>
          <w:sz w:val="24"/>
          <w:szCs w:val="24"/>
        </w:rPr>
        <w:t>Ы</w:t>
      </w:r>
      <w:r w:rsidRPr="00900BDB">
        <w:rPr>
          <w:rFonts w:ascii="Times New Roman" w:hAnsi="Times New Roman" w:cs="Times New Roman"/>
          <w:b/>
          <w:sz w:val="24"/>
          <w:szCs w:val="24"/>
        </w:rPr>
        <w:t>ВАЮ</w:t>
      </w:r>
      <w:r w:rsidR="005161E5">
        <w:rPr>
          <w:rFonts w:ascii="Times New Roman" w:hAnsi="Times New Roman" w:cs="Times New Roman"/>
          <w:b/>
          <w:sz w:val="24"/>
          <w:szCs w:val="24"/>
        </w:rPr>
        <w:t>:</w:t>
      </w:r>
    </w:p>
    <w:p w:rsidR="00900BDB" w:rsidRPr="00900BDB" w:rsidRDefault="004E3B38" w:rsidP="004741A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10456B">
        <w:rPr>
          <w:rFonts w:ascii="Times New Roman" w:hAnsi="Times New Roman" w:cs="Times New Roman"/>
          <w:sz w:val="24"/>
          <w:szCs w:val="24"/>
        </w:rPr>
        <w:t xml:space="preserve"> </w:t>
      </w:r>
      <w:r w:rsidR="00EF41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 </w:t>
      </w:r>
      <w:r w:rsidRPr="002E5006">
        <w:rPr>
          <w:rFonts w:ascii="Times New Roman" w:hAnsi="Times New Roman" w:cs="Times New Roman"/>
          <w:sz w:val="24"/>
          <w:szCs w:val="24"/>
        </w:rPr>
        <w:t>противодействия коррупции в ПАО «АСЗ»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006">
        <w:rPr>
          <w:rFonts w:ascii="Times New Roman" w:hAnsi="Times New Roman" w:cs="Times New Roman"/>
          <w:sz w:val="24"/>
          <w:szCs w:val="24"/>
        </w:rPr>
        <w:t>на 2019 - 2020 годы</w:t>
      </w:r>
      <w:r w:rsidRPr="00104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DB" w:rsidRPr="004E3B38" w:rsidRDefault="00B35EA1" w:rsidP="00B35EA1">
      <w:pPr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3B38">
        <w:rPr>
          <w:rFonts w:ascii="Times New Roman" w:hAnsi="Times New Roman" w:cs="Times New Roman"/>
          <w:sz w:val="24"/>
          <w:szCs w:val="24"/>
        </w:rPr>
        <w:t xml:space="preserve">2. </w:t>
      </w:r>
      <w:r w:rsidR="004E3B38" w:rsidRPr="004E3B38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91589B">
        <w:rPr>
          <w:rFonts w:ascii="Times New Roman" w:hAnsi="Times New Roman" w:cs="Times New Roman"/>
          <w:sz w:val="24"/>
          <w:szCs w:val="24"/>
        </w:rPr>
        <w:t>п</w:t>
      </w:r>
      <w:r w:rsidR="004E3B38" w:rsidRPr="004E3B38">
        <w:rPr>
          <w:rFonts w:ascii="Times New Roman" w:hAnsi="Times New Roman" w:cs="Times New Roman"/>
          <w:sz w:val="24"/>
          <w:szCs w:val="24"/>
        </w:rPr>
        <w:t xml:space="preserve">ресс-службы Шестопаловой И.И. опубликовать </w:t>
      </w:r>
      <w:r w:rsidR="00EF419C">
        <w:rPr>
          <w:rFonts w:ascii="Times New Roman" w:hAnsi="Times New Roman" w:cs="Times New Roman"/>
          <w:sz w:val="24"/>
          <w:szCs w:val="24"/>
        </w:rPr>
        <w:t>п</w:t>
      </w:r>
      <w:r w:rsidR="004E3B38" w:rsidRPr="004E3B38">
        <w:rPr>
          <w:rFonts w:ascii="Times New Roman" w:hAnsi="Times New Roman" w:cs="Times New Roman"/>
          <w:sz w:val="24"/>
          <w:szCs w:val="24"/>
        </w:rPr>
        <w:t>лан на официальном сайте ПАО «АСЗ» в разделе «Противодействие коррупции».</w:t>
      </w:r>
    </w:p>
    <w:p w:rsidR="00122E0D" w:rsidRPr="00122E0D" w:rsidRDefault="00122E0D" w:rsidP="004741A7">
      <w:pPr>
        <w:pStyle w:val="a3"/>
        <w:tabs>
          <w:tab w:val="left" w:pos="851"/>
          <w:tab w:val="left" w:pos="1134"/>
        </w:tabs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5600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38">
        <w:rPr>
          <w:rFonts w:ascii="Times New Roman" w:hAnsi="Times New Roman" w:cs="Times New Roman"/>
          <w:sz w:val="24"/>
          <w:szCs w:val="24"/>
        </w:rPr>
        <w:t>3</w:t>
      </w:r>
      <w:r w:rsidR="005600E6">
        <w:rPr>
          <w:rFonts w:ascii="Times New Roman" w:hAnsi="Times New Roman" w:cs="Times New Roman"/>
          <w:sz w:val="24"/>
          <w:szCs w:val="24"/>
        </w:rPr>
        <w:t>1</w:t>
      </w:r>
      <w:r w:rsidR="004E3B38">
        <w:rPr>
          <w:rFonts w:ascii="Times New Roman" w:hAnsi="Times New Roman" w:cs="Times New Roman"/>
          <w:sz w:val="24"/>
          <w:szCs w:val="24"/>
        </w:rPr>
        <w:t>.01.2019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0BDB" w:rsidRPr="004E3B38" w:rsidRDefault="004E3B38" w:rsidP="004E3B3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4E3B38">
        <w:rPr>
          <w:rFonts w:ascii="Times New Roman" w:hAnsi="Times New Roman" w:cs="Times New Roman"/>
          <w:sz w:val="24"/>
          <w:szCs w:val="24"/>
        </w:rPr>
        <w:t>Руководителям подразделений предприятия:</w:t>
      </w:r>
    </w:p>
    <w:p w:rsidR="00122E0D" w:rsidRPr="004E3B38" w:rsidRDefault="004E3B38" w:rsidP="004E3B3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 </w:t>
      </w:r>
      <w:r w:rsidRPr="004E3B3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EF419C">
        <w:rPr>
          <w:rFonts w:ascii="Times New Roman" w:hAnsi="Times New Roman" w:cs="Times New Roman"/>
          <w:sz w:val="24"/>
          <w:szCs w:val="24"/>
        </w:rPr>
        <w:t>п</w:t>
      </w:r>
      <w:r w:rsidRPr="004E3B38">
        <w:rPr>
          <w:rFonts w:ascii="Times New Roman" w:hAnsi="Times New Roman" w:cs="Times New Roman"/>
          <w:sz w:val="24"/>
          <w:szCs w:val="24"/>
        </w:rPr>
        <w:t>лан противодействия коррупции в ПАО «АСЗ» и принять к руководству.</w:t>
      </w:r>
    </w:p>
    <w:p w:rsidR="00122E0D" w:rsidRDefault="005600E6" w:rsidP="005600E6">
      <w:pPr>
        <w:pStyle w:val="a3"/>
        <w:tabs>
          <w:tab w:val="left" w:pos="851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3B38">
        <w:rPr>
          <w:rFonts w:ascii="Times New Roman" w:hAnsi="Times New Roman" w:cs="Times New Roman"/>
          <w:sz w:val="24"/>
          <w:szCs w:val="24"/>
        </w:rPr>
        <w:t>Начальнику отдела кадров Пушкиной О.В.:</w:t>
      </w:r>
    </w:p>
    <w:p w:rsidR="005600E6" w:rsidRDefault="005600E6" w:rsidP="00B35EA1">
      <w:pPr>
        <w:pStyle w:val="a3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611394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ктуализировать</w:t>
      </w:r>
      <w:r w:rsidRPr="00611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394">
        <w:rPr>
          <w:rFonts w:ascii="Times New Roman" w:hAnsi="Times New Roman" w:cs="Times New Roman"/>
          <w:sz w:val="24"/>
          <w:szCs w:val="24"/>
        </w:rPr>
        <w:t>СТП КИЦА 364-2015 «Комиссия по соблюдению норм корпоративной этики и урегулированию конфликта интересов. Положение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600E6" w:rsidRPr="005600E6" w:rsidRDefault="005600E6" w:rsidP="005600E6">
      <w:pPr>
        <w:pStyle w:val="a3"/>
        <w:tabs>
          <w:tab w:val="left" w:pos="851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Срок: 1 квартал 2019 г.</w:t>
      </w:r>
    </w:p>
    <w:p w:rsidR="005600E6" w:rsidRDefault="00B35EA1" w:rsidP="00B35EA1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5600E6" w:rsidRPr="006113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0E6">
        <w:rPr>
          <w:rFonts w:ascii="Times New Roman" w:hAnsi="Times New Roman" w:cs="Times New Roman"/>
          <w:color w:val="000000"/>
          <w:sz w:val="24"/>
          <w:szCs w:val="24"/>
        </w:rPr>
        <w:t>ктуализировать</w:t>
      </w:r>
      <w:r w:rsidR="005600E6" w:rsidRPr="00611394">
        <w:rPr>
          <w:rFonts w:ascii="Times New Roman" w:hAnsi="Times New Roman" w:cs="Times New Roman"/>
          <w:sz w:val="24"/>
          <w:szCs w:val="24"/>
        </w:rPr>
        <w:t xml:space="preserve"> СТП КИЦА 369-2015 «Урегулирование конфликта интересов. Положение»</w:t>
      </w:r>
      <w:r w:rsidR="005600E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Срок: 1 квартал 2019 г.</w:t>
      </w:r>
    </w:p>
    <w:p w:rsidR="005600E6" w:rsidRDefault="005600E6" w:rsidP="00B35EA1">
      <w:pPr>
        <w:pStyle w:val="a3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611394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ктуализировать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394">
        <w:rPr>
          <w:rFonts w:ascii="Times New Roman" w:hAnsi="Times New Roman" w:cs="Times New Roman"/>
          <w:sz w:val="24"/>
          <w:szCs w:val="24"/>
        </w:rPr>
        <w:t>СТП КИЦА 367-2015 «Кодекс корпоративной этики работников ОАО «Амурский судостроительный завод»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0E6" w:rsidRPr="00B35EA1" w:rsidRDefault="005600E6" w:rsidP="00B35EA1">
      <w:pPr>
        <w:pStyle w:val="a3"/>
        <w:tabs>
          <w:tab w:val="left" w:pos="851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Срок: 1 квартал 2019 г.</w:t>
      </w:r>
    </w:p>
    <w:p w:rsidR="005600E6" w:rsidRDefault="005600E6" w:rsidP="005600E6">
      <w:pPr>
        <w:pStyle w:val="a3"/>
        <w:tabs>
          <w:tab w:val="left" w:pos="851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Начальнику </w:t>
      </w:r>
      <w:r w:rsidR="00B35E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лужбы безопасности Балкан А.В.:</w:t>
      </w:r>
    </w:p>
    <w:p w:rsidR="00F46585" w:rsidRDefault="00F46585" w:rsidP="005600E6">
      <w:pPr>
        <w:pStyle w:val="a3"/>
        <w:tabs>
          <w:tab w:val="left" w:pos="851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Разработать и ввести в действие Положение о комиссии по противодействию коррупции.</w:t>
      </w:r>
    </w:p>
    <w:p w:rsidR="00F46585" w:rsidRPr="007F0087" w:rsidRDefault="00F46585" w:rsidP="007F0087">
      <w:pPr>
        <w:tabs>
          <w:tab w:val="left" w:pos="851"/>
          <w:tab w:val="left" w:pos="1134"/>
          <w:tab w:val="left" w:pos="77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F008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F0087">
        <w:rPr>
          <w:rFonts w:ascii="Times New Roman" w:hAnsi="Times New Roman" w:cs="Times New Roman"/>
          <w:sz w:val="24"/>
          <w:szCs w:val="24"/>
        </w:rPr>
        <w:tab/>
        <w:t>Срок: 1 квартал 2019 г.</w:t>
      </w:r>
    </w:p>
    <w:p w:rsidR="00EF419C" w:rsidRDefault="00D33B74" w:rsidP="00D33B7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</w:t>
      </w:r>
      <w:r w:rsidR="00122E0D" w:rsidRPr="00D33B74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r w:rsidRPr="00EB3AD9">
        <w:rPr>
          <w:rFonts w:ascii="Times New Roman" w:hAnsi="Times New Roman" w:cs="Times New Roman"/>
          <w:sz w:val="24"/>
          <w:szCs w:val="24"/>
        </w:rPr>
        <w:t xml:space="preserve">заместителя генерального директора по режиму и безопасности </w:t>
      </w:r>
      <w:proofErr w:type="spellStart"/>
      <w:r w:rsidRPr="00EB3AD9">
        <w:rPr>
          <w:rFonts w:ascii="Times New Roman" w:hAnsi="Times New Roman" w:cs="Times New Roman"/>
          <w:sz w:val="24"/>
          <w:szCs w:val="24"/>
        </w:rPr>
        <w:t>Плехова</w:t>
      </w:r>
      <w:proofErr w:type="spellEnd"/>
      <w:r w:rsidRPr="00EB3AD9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EF419C" w:rsidRDefault="00EF419C" w:rsidP="00EF419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генерального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Будылин</w:t>
      </w:r>
      <w:proofErr w:type="spellEnd"/>
    </w:p>
    <w:p w:rsidR="00EF419C" w:rsidRPr="00D33B74" w:rsidRDefault="00EF419C" w:rsidP="00D33B7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19C" w:rsidRPr="00D33B74" w:rsidSect="00B35EA1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C4E99"/>
    <w:multiLevelType w:val="multilevel"/>
    <w:tmpl w:val="D1705284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57" w:hanging="9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7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7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33"/>
    <w:rsid w:val="00122E0D"/>
    <w:rsid w:val="001406BB"/>
    <w:rsid w:val="001444F5"/>
    <w:rsid w:val="00151DE1"/>
    <w:rsid w:val="003436F1"/>
    <w:rsid w:val="004741A7"/>
    <w:rsid w:val="004E3B38"/>
    <w:rsid w:val="00500E4E"/>
    <w:rsid w:val="005161E5"/>
    <w:rsid w:val="005600E6"/>
    <w:rsid w:val="00597486"/>
    <w:rsid w:val="006A79C0"/>
    <w:rsid w:val="006B03AC"/>
    <w:rsid w:val="006B180B"/>
    <w:rsid w:val="006D3B33"/>
    <w:rsid w:val="007F0087"/>
    <w:rsid w:val="00900BDB"/>
    <w:rsid w:val="0091589B"/>
    <w:rsid w:val="009936B2"/>
    <w:rsid w:val="00A72BE8"/>
    <w:rsid w:val="00AA2633"/>
    <w:rsid w:val="00B35EA1"/>
    <w:rsid w:val="00BC06C6"/>
    <w:rsid w:val="00C47555"/>
    <w:rsid w:val="00CE3981"/>
    <w:rsid w:val="00D14E6F"/>
    <w:rsid w:val="00D33B74"/>
    <w:rsid w:val="00D53E66"/>
    <w:rsid w:val="00DA7576"/>
    <w:rsid w:val="00EE226D"/>
    <w:rsid w:val="00EF419C"/>
    <w:rsid w:val="00F46585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49068-88C0-4E91-A3C1-652B20E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DB"/>
    <w:pPr>
      <w:ind w:left="720"/>
      <w:contextualSpacing/>
    </w:pPr>
  </w:style>
  <w:style w:type="table" w:styleId="a4">
    <w:name w:val="Table Grid"/>
    <w:basedOn w:val="a1"/>
    <w:uiPriority w:val="59"/>
    <w:rsid w:val="0015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Марина Юрьевна</dc:creator>
  <cp:lastModifiedBy>User</cp:lastModifiedBy>
  <cp:revision>10</cp:revision>
  <dcterms:created xsi:type="dcterms:W3CDTF">2019-01-24T01:30:00Z</dcterms:created>
  <dcterms:modified xsi:type="dcterms:W3CDTF">2019-03-11T00:53:00Z</dcterms:modified>
</cp:coreProperties>
</file>