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65" w:rsidRDefault="000A660F" w:rsidP="000A660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мероприятий по энергосбережению и повышению энергетической эффективности</w:t>
      </w:r>
    </w:p>
    <w:p w:rsidR="000A660F" w:rsidRDefault="000A660F" w:rsidP="000A660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«Амурский судостроительный завод»</w:t>
      </w:r>
    </w:p>
    <w:p w:rsidR="000A660F" w:rsidRDefault="000A660F" w:rsidP="000A660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9440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12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134"/>
        <w:gridCol w:w="1116"/>
        <w:gridCol w:w="1294"/>
        <w:gridCol w:w="1691"/>
        <w:gridCol w:w="1144"/>
        <w:gridCol w:w="1201"/>
        <w:gridCol w:w="1366"/>
      </w:tblGrid>
      <w:tr w:rsidR="000A660F" w:rsidTr="001450EB">
        <w:tc>
          <w:tcPr>
            <w:tcW w:w="486" w:type="dxa"/>
            <w:vMerge w:val="restart"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6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66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A66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82" w:type="dxa"/>
            <w:vMerge w:val="restart"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60F">
              <w:rPr>
                <w:rFonts w:ascii="Times New Roman" w:hAnsi="Times New Roman" w:cs="Times New Roman"/>
                <w:sz w:val="20"/>
                <w:szCs w:val="20"/>
              </w:rPr>
              <w:t>Мерпориятия</w:t>
            </w:r>
            <w:proofErr w:type="spellEnd"/>
          </w:p>
        </w:tc>
        <w:tc>
          <w:tcPr>
            <w:tcW w:w="1134" w:type="dxa"/>
            <w:vMerge w:val="restart"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60F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116" w:type="dxa"/>
            <w:vMerge w:val="restart"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60F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2985" w:type="dxa"/>
            <w:gridSpan w:val="2"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60F">
              <w:rPr>
                <w:rFonts w:ascii="Times New Roman" w:hAnsi="Times New Roman" w:cs="Times New Roman"/>
                <w:sz w:val="20"/>
                <w:szCs w:val="20"/>
              </w:rPr>
              <w:t>Финансироваание</w:t>
            </w:r>
            <w:proofErr w:type="spellEnd"/>
          </w:p>
        </w:tc>
        <w:tc>
          <w:tcPr>
            <w:tcW w:w="3711" w:type="dxa"/>
            <w:gridSpan w:val="3"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60F">
              <w:rPr>
                <w:rFonts w:ascii="Times New Roman" w:hAnsi="Times New Roman" w:cs="Times New Roman"/>
                <w:sz w:val="20"/>
                <w:szCs w:val="20"/>
              </w:rPr>
              <w:t>Ожидаемый эффект от мероприятий</w:t>
            </w:r>
          </w:p>
        </w:tc>
      </w:tr>
      <w:tr w:rsidR="000A660F" w:rsidTr="001450EB">
        <w:tc>
          <w:tcPr>
            <w:tcW w:w="486" w:type="dxa"/>
            <w:vMerge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6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91" w:type="dxa"/>
            <w:vMerge w:val="restart"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6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44" w:type="dxa"/>
            <w:vMerge w:val="restart"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60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567" w:type="dxa"/>
            <w:gridSpan w:val="2"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60F">
              <w:rPr>
                <w:rFonts w:ascii="Times New Roman" w:hAnsi="Times New Roman" w:cs="Times New Roman"/>
                <w:sz w:val="20"/>
                <w:szCs w:val="20"/>
              </w:rPr>
              <w:t>Численное значение экономии</w:t>
            </w:r>
          </w:p>
        </w:tc>
      </w:tr>
      <w:tr w:rsidR="000A660F" w:rsidTr="001450EB">
        <w:tc>
          <w:tcPr>
            <w:tcW w:w="486" w:type="dxa"/>
            <w:vMerge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60F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</w:p>
        </w:tc>
        <w:tc>
          <w:tcPr>
            <w:tcW w:w="1366" w:type="dxa"/>
          </w:tcPr>
          <w:p w:rsidR="000A660F" w:rsidRPr="000A660F" w:rsidRDefault="000A660F" w:rsidP="000A6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60F">
              <w:rPr>
                <w:rFonts w:ascii="Times New Roman" w:hAnsi="Times New Roman" w:cs="Times New Roman"/>
                <w:sz w:val="20"/>
                <w:szCs w:val="20"/>
              </w:rPr>
              <w:t>минимальное</w:t>
            </w:r>
          </w:p>
        </w:tc>
      </w:tr>
      <w:tr w:rsidR="000A660F" w:rsidTr="001450EB">
        <w:tc>
          <w:tcPr>
            <w:tcW w:w="486" w:type="dxa"/>
            <w:vAlign w:val="center"/>
          </w:tcPr>
          <w:p w:rsidR="000A660F" w:rsidRPr="006431DC" w:rsidRDefault="006431DC" w:rsidP="006431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1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2" w:type="dxa"/>
          </w:tcPr>
          <w:p w:rsidR="000A660F" w:rsidRPr="006431DC" w:rsidRDefault="006431DC" w:rsidP="000A66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1DC">
              <w:rPr>
                <w:rFonts w:ascii="Times New Roman" w:hAnsi="Times New Roman" w:cs="Times New Roman"/>
                <w:sz w:val="20"/>
                <w:szCs w:val="20"/>
              </w:rPr>
              <w:t>Ремонт кабельных линий</w:t>
            </w:r>
            <w:r w:rsidR="006F1C41">
              <w:rPr>
                <w:rFonts w:ascii="Times New Roman" w:hAnsi="Times New Roman" w:cs="Times New Roman"/>
                <w:sz w:val="20"/>
                <w:szCs w:val="20"/>
              </w:rPr>
              <w:t xml:space="preserve"> (обеспечение</w:t>
            </w:r>
            <w:r w:rsidR="009B5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C41">
              <w:rPr>
                <w:rFonts w:ascii="Times New Roman" w:hAnsi="Times New Roman" w:cs="Times New Roman"/>
                <w:sz w:val="20"/>
                <w:szCs w:val="20"/>
              </w:rPr>
              <w:t>надежности электроснабжения)</w:t>
            </w:r>
            <w:r w:rsidR="001450E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0A660F" w:rsidRPr="006431DC" w:rsidRDefault="006431DC" w:rsidP="009440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1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40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31D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440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31D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6" w:type="dxa"/>
            <w:vAlign w:val="center"/>
          </w:tcPr>
          <w:p w:rsidR="000A660F" w:rsidRPr="006431DC" w:rsidRDefault="009440BE" w:rsidP="009440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431D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31D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4" w:type="dxa"/>
            <w:vAlign w:val="center"/>
          </w:tcPr>
          <w:p w:rsidR="000A660F" w:rsidRPr="006431DC" w:rsidRDefault="006431DC" w:rsidP="006431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691" w:type="dxa"/>
            <w:vAlign w:val="center"/>
          </w:tcPr>
          <w:p w:rsidR="000A660F" w:rsidRPr="006431DC" w:rsidRDefault="009440BE" w:rsidP="006431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43,08</w:t>
            </w:r>
          </w:p>
        </w:tc>
        <w:tc>
          <w:tcPr>
            <w:tcW w:w="1144" w:type="dxa"/>
            <w:vAlign w:val="center"/>
          </w:tcPr>
          <w:p w:rsidR="000A660F" w:rsidRPr="006431DC" w:rsidRDefault="006F1C41" w:rsidP="006431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0A660F" w:rsidRPr="006431DC" w:rsidRDefault="006F1C41" w:rsidP="006431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  <w:vAlign w:val="center"/>
          </w:tcPr>
          <w:p w:rsidR="000A660F" w:rsidRPr="006431DC" w:rsidRDefault="006F1C41" w:rsidP="006431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0FEF" w:rsidTr="001450EB">
        <w:tc>
          <w:tcPr>
            <w:tcW w:w="486" w:type="dxa"/>
            <w:vAlign w:val="center"/>
          </w:tcPr>
          <w:p w:rsidR="006E0FEF" w:rsidRPr="006431DC" w:rsidRDefault="006E0FEF" w:rsidP="006431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2" w:type="dxa"/>
          </w:tcPr>
          <w:p w:rsidR="006E0FEF" w:rsidRPr="006431DC" w:rsidRDefault="006E0FEF" w:rsidP="000A66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Инспекционный контроль потребителей</w:t>
            </w:r>
          </w:p>
        </w:tc>
        <w:tc>
          <w:tcPr>
            <w:tcW w:w="1134" w:type="dxa"/>
            <w:vAlign w:val="center"/>
          </w:tcPr>
          <w:p w:rsidR="006E0FEF" w:rsidRPr="006431DC" w:rsidRDefault="006E0FEF" w:rsidP="009440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</w:t>
            </w:r>
            <w:r w:rsidR="009440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6" w:type="dxa"/>
            <w:vAlign w:val="center"/>
          </w:tcPr>
          <w:p w:rsidR="006E0FEF" w:rsidRDefault="006E0FEF" w:rsidP="009440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12.202</w:t>
            </w:r>
            <w:r w:rsidR="009440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4" w:type="dxa"/>
            <w:vAlign w:val="center"/>
          </w:tcPr>
          <w:p w:rsidR="006E0FEF" w:rsidRDefault="006E0FEF" w:rsidP="006431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vAlign w:val="center"/>
          </w:tcPr>
          <w:p w:rsidR="006E0FEF" w:rsidRDefault="006E0FEF" w:rsidP="006431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vAlign w:val="center"/>
          </w:tcPr>
          <w:p w:rsidR="006E0FEF" w:rsidRDefault="006E0FEF" w:rsidP="006431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 w:rsidR="006E0FEF" w:rsidRDefault="006E0FEF" w:rsidP="006431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6E0FEF" w:rsidRDefault="006E0FEF" w:rsidP="006431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50EB" w:rsidRPr="001450EB" w:rsidRDefault="001450EB" w:rsidP="001450EB">
      <w:pPr>
        <w:jc w:val="both"/>
        <w:rPr>
          <w:rFonts w:ascii="Times New Roman" w:hAnsi="Times New Roman" w:cs="Times New Roman"/>
          <w:sz w:val="20"/>
          <w:szCs w:val="20"/>
        </w:rPr>
      </w:pPr>
      <w:r w:rsidRPr="001450EB">
        <w:rPr>
          <w:rFonts w:ascii="Times New Roman" w:hAnsi="Times New Roman" w:cs="Times New Roman"/>
          <w:sz w:val="20"/>
          <w:szCs w:val="20"/>
        </w:rPr>
        <w:t>*- расчёты произведены исходя из доли передачи электроэнергии потребителям по сетям ПАО «АСЗ» по отношению к общему потребл</w:t>
      </w:r>
      <w:r w:rsidR="00A92780">
        <w:rPr>
          <w:rFonts w:ascii="Times New Roman" w:hAnsi="Times New Roman" w:cs="Times New Roman"/>
          <w:sz w:val="20"/>
          <w:szCs w:val="20"/>
        </w:rPr>
        <w:t>ению предприятия (за 202</w:t>
      </w:r>
      <w:r w:rsidR="009440BE">
        <w:rPr>
          <w:rFonts w:ascii="Times New Roman" w:hAnsi="Times New Roman" w:cs="Times New Roman"/>
          <w:sz w:val="20"/>
          <w:szCs w:val="20"/>
        </w:rPr>
        <w:t>2</w:t>
      </w:r>
      <w:r w:rsidR="00A92780">
        <w:rPr>
          <w:rFonts w:ascii="Times New Roman" w:hAnsi="Times New Roman" w:cs="Times New Roman"/>
          <w:sz w:val="20"/>
          <w:szCs w:val="20"/>
        </w:rPr>
        <w:t xml:space="preserve"> год- </w:t>
      </w:r>
      <w:r w:rsidR="009440BE">
        <w:rPr>
          <w:rFonts w:ascii="Times New Roman" w:hAnsi="Times New Roman" w:cs="Times New Roman"/>
          <w:sz w:val="20"/>
          <w:szCs w:val="20"/>
        </w:rPr>
        <w:t>5,20</w:t>
      </w:r>
      <w:r w:rsidRPr="001450EB">
        <w:rPr>
          <w:rFonts w:ascii="Times New Roman" w:hAnsi="Times New Roman" w:cs="Times New Roman"/>
          <w:sz w:val="20"/>
          <w:szCs w:val="20"/>
        </w:rPr>
        <w:t>%).</w:t>
      </w:r>
    </w:p>
    <w:p w:rsidR="001450EB" w:rsidRPr="001450EB" w:rsidRDefault="001450EB" w:rsidP="001450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5E46" w:rsidRDefault="00CD5E4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5E46" w:rsidRDefault="00CD5E4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5E46" w:rsidRDefault="00CD5E4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0A66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110D" w:rsidRPr="006E110D" w:rsidRDefault="006E110D" w:rsidP="006E110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E110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Сводные показатели результатов реализации Программы энергосбережения</w:t>
      </w:r>
    </w:p>
    <w:p w:rsidR="006E110D" w:rsidRPr="006E110D" w:rsidRDefault="006E110D" w:rsidP="006E1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0D">
        <w:rPr>
          <w:rFonts w:ascii="Times New Roman" w:hAnsi="Times New Roman" w:cs="Times New Roman"/>
          <w:b/>
          <w:sz w:val="28"/>
          <w:szCs w:val="28"/>
        </w:rPr>
        <w:t>для сетевых организаций, оказывающих услуги по передаче электрической в зонах централизованного энергоснабжения</w:t>
      </w:r>
    </w:p>
    <w:p w:rsidR="006E110D" w:rsidRPr="006E110D" w:rsidRDefault="006E110D" w:rsidP="006E11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2551"/>
        <w:gridCol w:w="2410"/>
      </w:tblGrid>
      <w:tr w:rsidR="006E110D" w:rsidRPr="006E110D" w:rsidTr="006E110D">
        <w:trPr>
          <w:trHeight w:val="506"/>
        </w:trPr>
        <w:tc>
          <w:tcPr>
            <w:tcW w:w="568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 xml:space="preserve">№ </w:t>
            </w:r>
            <w:proofErr w:type="spellStart"/>
            <w:r w:rsidRPr="006E110D">
              <w:rPr>
                <w:szCs w:val="24"/>
              </w:rPr>
              <w:t>п.п</w:t>
            </w:r>
            <w:proofErr w:type="spellEnd"/>
            <w:r w:rsidRPr="006E110D">
              <w:rPr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Показатели</w:t>
            </w:r>
          </w:p>
        </w:tc>
        <w:tc>
          <w:tcPr>
            <w:tcW w:w="2551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План</w:t>
            </w:r>
          </w:p>
        </w:tc>
        <w:tc>
          <w:tcPr>
            <w:tcW w:w="2410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Факт</w:t>
            </w:r>
          </w:p>
        </w:tc>
      </w:tr>
      <w:tr w:rsidR="006E110D" w:rsidRPr="006E110D" w:rsidTr="006E110D">
        <w:tc>
          <w:tcPr>
            <w:tcW w:w="568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E110D" w:rsidRPr="006E110D" w:rsidRDefault="006E110D" w:rsidP="009440BE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9440BE">
              <w:rPr>
                <w:szCs w:val="24"/>
              </w:rPr>
              <w:t>2</w:t>
            </w:r>
            <w:r w:rsidRPr="006E110D">
              <w:rPr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6E110D" w:rsidRPr="006E110D" w:rsidRDefault="006E110D" w:rsidP="009440BE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202</w:t>
            </w:r>
            <w:r w:rsidR="009440BE">
              <w:rPr>
                <w:szCs w:val="24"/>
              </w:rPr>
              <w:t>2</w:t>
            </w:r>
            <w:r w:rsidRPr="006E110D">
              <w:rPr>
                <w:szCs w:val="24"/>
              </w:rPr>
              <w:t xml:space="preserve"> г.</w:t>
            </w:r>
          </w:p>
        </w:tc>
      </w:tr>
      <w:tr w:rsidR="006E110D" w:rsidRPr="006E110D" w:rsidTr="006E110D">
        <w:tc>
          <w:tcPr>
            <w:tcW w:w="568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1</w:t>
            </w:r>
          </w:p>
        </w:tc>
        <w:tc>
          <w:tcPr>
            <w:tcW w:w="5245" w:type="dxa"/>
          </w:tcPr>
          <w:p w:rsidR="006E110D" w:rsidRPr="006E110D" w:rsidRDefault="006E110D" w:rsidP="00B972B5">
            <w:pPr>
              <w:pStyle w:val="a4"/>
              <w:rPr>
                <w:szCs w:val="24"/>
              </w:rPr>
            </w:pPr>
            <w:r w:rsidRPr="006E110D">
              <w:rPr>
                <w:szCs w:val="24"/>
              </w:rPr>
              <w:t>Объем оказанных услуг (</w:t>
            </w:r>
            <w:proofErr w:type="spellStart"/>
            <w:r w:rsidRPr="006E110D">
              <w:rPr>
                <w:szCs w:val="24"/>
              </w:rPr>
              <w:t>тыс</w:t>
            </w:r>
            <w:proofErr w:type="gramStart"/>
            <w:r w:rsidRPr="006E110D">
              <w:rPr>
                <w:szCs w:val="24"/>
              </w:rPr>
              <w:t>.р</w:t>
            </w:r>
            <w:proofErr w:type="gramEnd"/>
            <w:r w:rsidRPr="006E110D">
              <w:rPr>
                <w:szCs w:val="24"/>
              </w:rPr>
              <w:t>уб</w:t>
            </w:r>
            <w:proofErr w:type="spellEnd"/>
            <w:r w:rsidRPr="006E110D">
              <w:rPr>
                <w:szCs w:val="24"/>
              </w:rPr>
              <w:t>.)</w:t>
            </w:r>
          </w:p>
        </w:tc>
        <w:tc>
          <w:tcPr>
            <w:tcW w:w="2551" w:type="dxa"/>
            <w:vAlign w:val="center"/>
          </w:tcPr>
          <w:p w:rsidR="006E110D" w:rsidRPr="006E110D" w:rsidRDefault="00B24009" w:rsidP="00B972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1 626,97</w:t>
            </w:r>
          </w:p>
        </w:tc>
        <w:tc>
          <w:tcPr>
            <w:tcW w:w="2410" w:type="dxa"/>
            <w:vAlign w:val="center"/>
          </w:tcPr>
          <w:p w:rsidR="006E110D" w:rsidRPr="006E110D" w:rsidRDefault="009440BE" w:rsidP="00C034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1 832,237</w:t>
            </w:r>
          </w:p>
        </w:tc>
      </w:tr>
      <w:tr w:rsidR="006E110D" w:rsidRPr="006E110D" w:rsidTr="006E110D">
        <w:tc>
          <w:tcPr>
            <w:tcW w:w="568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6E110D" w:rsidRPr="006E110D" w:rsidRDefault="006E110D" w:rsidP="00B972B5">
            <w:pPr>
              <w:pStyle w:val="a4"/>
              <w:rPr>
                <w:szCs w:val="24"/>
              </w:rPr>
            </w:pPr>
            <w:r w:rsidRPr="006E110D">
              <w:rPr>
                <w:szCs w:val="24"/>
              </w:rPr>
              <w:t>Годовая экономия энергоресурсов (тыс. руб.)</w:t>
            </w:r>
          </w:p>
        </w:tc>
        <w:tc>
          <w:tcPr>
            <w:tcW w:w="2551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  <w:highlight w:val="yellow"/>
              </w:rPr>
            </w:pPr>
            <w:r w:rsidRPr="003C6C51">
              <w:rPr>
                <w:szCs w:val="24"/>
              </w:rPr>
              <w:t>0</w:t>
            </w:r>
          </w:p>
        </w:tc>
      </w:tr>
      <w:tr w:rsidR="006E110D" w:rsidRPr="006E110D" w:rsidTr="006E110D">
        <w:tc>
          <w:tcPr>
            <w:tcW w:w="568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6E110D" w:rsidRPr="006E110D" w:rsidRDefault="006E110D" w:rsidP="00B972B5">
            <w:pPr>
              <w:pStyle w:val="a4"/>
              <w:rPr>
                <w:szCs w:val="24"/>
              </w:rPr>
            </w:pPr>
            <w:r w:rsidRPr="006E110D">
              <w:rPr>
                <w:szCs w:val="24"/>
              </w:rPr>
              <w:t xml:space="preserve">Годовое снижение потерь электрической энергии при ее транспортировке (тыс. </w:t>
            </w:r>
            <w:proofErr w:type="spellStart"/>
            <w:r w:rsidRPr="006E110D">
              <w:rPr>
                <w:szCs w:val="24"/>
              </w:rPr>
              <w:t>кВтч</w:t>
            </w:r>
            <w:proofErr w:type="spellEnd"/>
            <w:r w:rsidRPr="006E110D">
              <w:rPr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6E110D" w:rsidRPr="006E110D" w:rsidRDefault="000B4546" w:rsidP="00B972B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E110D" w:rsidRPr="006E110D">
              <w:rPr>
                <w:szCs w:val="24"/>
              </w:rPr>
              <w:t>,0</w:t>
            </w:r>
          </w:p>
        </w:tc>
        <w:tc>
          <w:tcPr>
            <w:tcW w:w="2410" w:type="dxa"/>
            <w:vAlign w:val="center"/>
          </w:tcPr>
          <w:p w:rsidR="006E110D" w:rsidRPr="001F7E48" w:rsidRDefault="001F7E48" w:rsidP="00B972B5">
            <w:pPr>
              <w:pStyle w:val="a4"/>
              <w:jc w:val="center"/>
              <w:rPr>
                <w:szCs w:val="24"/>
              </w:rPr>
            </w:pPr>
            <w:r w:rsidRPr="001F7E48">
              <w:rPr>
                <w:szCs w:val="24"/>
              </w:rPr>
              <w:t>0,0</w:t>
            </w:r>
          </w:p>
        </w:tc>
      </w:tr>
      <w:tr w:rsidR="006E110D" w:rsidRPr="006E110D" w:rsidTr="006E110D">
        <w:tc>
          <w:tcPr>
            <w:tcW w:w="568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6E110D" w:rsidRPr="006E110D" w:rsidRDefault="006E110D" w:rsidP="00B972B5">
            <w:pPr>
              <w:pStyle w:val="a4"/>
              <w:rPr>
                <w:szCs w:val="24"/>
              </w:rPr>
            </w:pPr>
            <w:r w:rsidRPr="006E110D">
              <w:rPr>
                <w:szCs w:val="24"/>
              </w:rPr>
              <w:t>Годовое снижение потерь электрической энергии при ее транспортировке (% к отпуску в сеть)</w:t>
            </w:r>
          </w:p>
        </w:tc>
        <w:tc>
          <w:tcPr>
            <w:tcW w:w="2551" w:type="dxa"/>
            <w:vAlign w:val="center"/>
          </w:tcPr>
          <w:p w:rsidR="006E110D" w:rsidRPr="006E110D" w:rsidRDefault="006E110D" w:rsidP="000B4546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0,0</w:t>
            </w:r>
            <w:r w:rsidR="000B4546">
              <w:rPr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6E110D" w:rsidRPr="001F7E48" w:rsidRDefault="001F7E48" w:rsidP="00B972B5">
            <w:pPr>
              <w:pStyle w:val="a4"/>
              <w:jc w:val="center"/>
              <w:rPr>
                <w:szCs w:val="24"/>
              </w:rPr>
            </w:pPr>
            <w:r w:rsidRPr="001F7E48">
              <w:rPr>
                <w:szCs w:val="24"/>
              </w:rPr>
              <w:t>0,0</w:t>
            </w:r>
          </w:p>
        </w:tc>
      </w:tr>
      <w:tr w:rsidR="006E110D" w:rsidRPr="006E110D" w:rsidTr="006E110D">
        <w:tc>
          <w:tcPr>
            <w:tcW w:w="568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6E110D" w:rsidRPr="006E110D" w:rsidRDefault="006E110D" w:rsidP="00B972B5">
            <w:pPr>
              <w:pStyle w:val="a4"/>
              <w:rPr>
                <w:szCs w:val="24"/>
              </w:rPr>
            </w:pPr>
            <w:r w:rsidRPr="006E110D">
              <w:rPr>
                <w:szCs w:val="24"/>
              </w:rPr>
              <w:t>Годовые затраты на реализацию Программы (тыс. руб.), в том числе</w:t>
            </w:r>
          </w:p>
        </w:tc>
        <w:tc>
          <w:tcPr>
            <w:tcW w:w="2551" w:type="dxa"/>
            <w:vAlign w:val="center"/>
          </w:tcPr>
          <w:p w:rsidR="006E110D" w:rsidRPr="006E110D" w:rsidRDefault="009440BE" w:rsidP="0018519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bookmarkStart w:id="0" w:name="_GoBack"/>
            <w:bookmarkEnd w:id="0"/>
            <w:r w:rsidR="0018519E">
              <w:rPr>
                <w:szCs w:val="24"/>
              </w:rPr>
              <w:t>29,11</w:t>
            </w:r>
          </w:p>
        </w:tc>
        <w:tc>
          <w:tcPr>
            <w:tcW w:w="2410" w:type="dxa"/>
            <w:vAlign w:val="center"/>
          </w:tcPr>
          <w:p w:rsidR="006E110D" w:rsidRPr="006E110D" w:rsidRDefault="009440BE" w:rsidP="00820B0E">
            <w:pPr>
              <w:pStyle w:val="a4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43,08</w:t>
            </w:r>
          </w:p>
        </w:tc>
      </w:tr>
      <w:tr w:rsidR="006E110D" w:rsidRPr="006E110D" w:rsidTr="006E110D">
        <w:tc>
          <w:tcPr>
            <w:tcW w:w="568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E110D" w:rsidRPr="006E110D" w:rsidRDefault="006E110D" w:rsidP="00B9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амортизация</w:t>
            </w:r>
          </w:p>
        </w:tc>
        <w:tc>
          <w:tcPr>
            <w:tcW w:w="2551" w:type="dxa"/>
            <w:vAlign w:val="center"/>
          </w:tcPr>
          <w:p w:rsidR="006E110D" w:rsidRPr="006E110D" w:rsidRDefault="009440BE" w:rsidP="00B972B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500,00</w:t>
            </w:r>
          </w:p>
        </w:tc>
        <w:tc>
          <w:tcPr>
            <w:tcW w:w="2410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  <w:highlight w:val="yellow"/>
              </w:rPr>
            </w:pPr>
            <w:r w:rsidRPr="006E110D">
              <w:rPr>
                <w:szCs w:val="24"/>
              </w:rPr>
              <w:t>0,00</w:t>
            </w:r>
          </w:p>
        </w:tc>
      </w:tr>
      <w:tr w:rsidR="006E110D" w:rsidRPr="006E110D" w:rsidTr="006E110D">
        <w:tc>
          <w:tcPr>
            <w:tcW w:w="568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E110D" w:rsidRPr="006E110D" w:rsidRDefault="006E110D" w:rsidP="00B9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прибыль</w:t>
            </w:r>
          </w:p>
        </w:tc>
        <w:tc>
          <w:tcPr>
            <w:tcW w:w="2551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0</w:t>
            </w:r>
          </w:p>
        </w:tc>
      </w:tr>
      <w:tr w:rsidR="006E110D" w:rsidRPr="006E110D" w:rsidTr="006E110D">
        <w:tc>
          <w:tcPr>
            <w:tcW w:w="568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E110D" w:rsidRPr="006E110D" w:rsidRDefault="006E110D" w:rsidP="00B9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ремонтный фонд</w:t>
            </w:r>
          </w:p>
        </w:tc>
        <w:tc>
          <w:tcPr>
            <w:tcW w:w="2551" w:type="dxa"/>
            <w:vAlign w:val="center"/>
          </w:tcPr>
          <w:p w:rsidR="006E110D" w:rsidRPr="006E110D" w:rsidRDefault="0018519E" w:rsidP="0018519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29,11</w:t>
            </w:r>
          </w:p>
        </w:tc>
        <w:tc>
          <w:tcPr>
            <w:tcW w:w="2410" w:type="dxa"/>
            <w:vAlign w:val="center"/>
          </w:tcPr>
          <w:p w:rsidR="006E110D" w:rsidRPr="006E110D" w:rsidRDefault="009440BE" w:rsidP="00B972B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43,08</w:t>
            </w:r>
          </w:p>
        </w:tc>
      </w:tr>
      <w:tr w:rsidR="006E110D" w:rsidRPr="006E110D" w:rsidTr="006E110D">
        <w:tc>
          <w:tcPr>
            <w:tcW w:w="568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E110D" w:rsidRPr="006E110D" w:rsidRDefault="006E110D" w:rsidP="00B9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заемные средства</w:t>
            </w:r>
          </w:p>
        </w:tc>
        <w:tc>
          <w:tcPr>
            <w:tcW w:w="2551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0</w:t>
            </w:r>
          </w:p>
        </w:tc>
      </w:tr>
      <w:tr w:rsidR="006E110D" w:rsidRPr="006E110D" w:rsidTr="006E110D">
        <w:tc>
          <w:tcPr>
            <w:tcW w:w="568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E110D" w:rsidRPr="006E110D" w:rsidRDefault="006E110D" w:rsidP="00B9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инвестиционная программа</w:t>
            </w:r>
          </w:p>
        </w:tc>
        <w:tc>
          <w:tcPr>
            <w:tcW w:w="2551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0</w:t>
            </w:r>
          </w:p>
        </w:tc>
      </w:tr>
      <w:tr w:rsidR="006E110D" w:rsidRPr="006E110D" w:rsidTr="006E110D">
        <w:tc>
          <w:tcPr>
            <w:tcW w:w="568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E110D" w:rsidRPr="006E110D" w:rsidRDefault="006E110D" w:rsidP="00B9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бюджетные средства (уровень бюджета)</w:t>
            </w:r>
          </w:p>
        </w:tc>
        <w:tc>
          <w:tcPr>
            <w:tcW w:w="2551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0</w:t>
            </w:r>
          </w:p>
        </w:tc>
      </w:tr>
      <w:tr w:rsidR="006E110D" w:rsidRPr="006E110D" w:rsidTr="006E110D">
        <w:tc>
          <w:tcPr>
            <w:tcW w:w="568" w:type="dxa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E110D" w:rsidRPr="006E110D" w:rsidRDefault="006E110D" w:rsidP="00B9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</w:t>
            </w:r>
          </w:p>
        </w:tc>
        <w:tc>
          <w:tcPr>
            <w:tcW w:w="2551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6E110D" w:rsidRPr="006E110D" w:rsidRDefault="006E110D" w:rsidP="00B972B5">
            <w:pPr>
              <w:pStyle w:val="a4"/>
              <w:jc w:val="center"/>
              <w:rPr>
                <w:szCs w:val="24"/>
              </w:rPr>
            </w:pPr>
            <w:r w:rsidRPr="006E110D">
              <w:rPr>
                <w:szCs w:val="24"/>
              </w:rPr>
              <w:t>0</w:t>
            </w:r>
          </w:p>
        </w:tc>
      </w:tr>
    </w:tbl>
    <w:p w:rsidR="006E110D" w:rsidRPr="006E110D" w:rsidRDefault="006E110D" w:rsidP="006E110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E110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</w:t>
      </w:r>
    </w:p>
    <w:sectPr w:rsidR="006E110D" w:rsidRPr="006E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0F"/>
    <w:rsid w:val="000A660F"/>
    <w:rsid w:val="000B4546"/>
    <w:rsid w:val="001450EB"/>
    <w:rsid w:val="0018519E"/>
    <w:rsid w:val="001B3D06"/>
    <w:rsid w:val="001F7E48"/>
    <w:rsid w:val="00293A14"/>
    <w:rsid w:val="00360CDB"/>
    <w:rsid w:val="003A03D3"/>
    <w:rsid w:val="003C6C51"/>
    <w:rsid w:val="00463965"/>
    <w:rsid w:val="006272A6"/>
    <w:rsid w:val="006431DC"/>
    <w:rsid w:val="006E0FEF"/>
    <w:rsid w:val="006E110D"/>
    <w:rsid w:val="006F1C41"/>
    <w:rsid w:val="006F7272"/>
    <w:rsid w:val="00701699"/>
    <w:rsid w:val="007839E5"/>
    <w:rsid w:val="00820B0E"/>
    <w:rsid w:val="009440BE"/>
    <w:rsid w:val="009B535F"/>
    <w:rsid w:val="00A92780"/>
    <w:rsid w:val="00B24009"/>
    <w:rsid w:val="00C034B3"/>
    <w:rsid w:val="00CD5E46"/>
    <w:rsid w:val="00E83D1F"/>
    <w:rsid w:val="00E95342"/>
    <w:rsid w:val="00F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E11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E11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Меркушанова Ирина Владимировна</dc:creator>
  <cp:lastModifiedBy>Меркушанова Ирина Владимировна</cp:lastModifiedBy>
  <cp:revision>21</cp:revision>
  <dcterms:created xsi:type="dcterms:W3CDTF">2021-03-29T05:07:00Z</dcterms:created>
  <dcterms:modified xsi:type="dcterms:W3CDTF">2023-08-07T04:09:00Z</dcterms:modified>
</cp:coreProperties>
</file>